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B0485D" w14:paraId="311978FF" w14:textId="77777777" w:rsidTr="00B0485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B251E" w14:textId="77777777" w:rsidR="000C03E0" w:rsidRPr="00B0485D" w:rsidRDefault="00000000" w:rsidP="00B04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F39B9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BE8FD" w14:textId="77777777" w:rsidR="000C03E0" w:rsidRPr="00B0485D" w:rsidRDefault="0034012D" w:rsidP="00B0485D">
            <w:pPr>
              <w:jc w:val="center"/>
              <w:rPr>
                <w:b/>
                <w:sz w:val="32"/>
                <w:szCs w:val="32"/>
              </w:rPr>
            </w:pPr>
            <w:r w:rsidRPr="00B0485D">
              <w:rPr>
                <w:b/>
                <w:sz w:val="32"/>
                <w:szCs w:val="32"/>
              </w:rPr>
              <w:t>SPEECH</w:t>
            </w:r>
          </w:p>
          <w:p w14:paraId="6EF5D367" w14:textId="77777777" w:rsidR="000C03E0" w:rsidRPr="00B0485D" w:rsidRDefault="000C03E0" w:rsidP="00B0485D">
            <w:pPr>
              <w:jc w:val="center"/>
              <w:rPr>
                <w:b/>
                <w:sz w:val="28"/>
                <w:szCs w:val="28"/>
              </w:rPr>
            </w:pPr>
            <w:r w:rsidRPr="00B0485D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67BBF7AC" w14:textId="77777777" w:rsidR="000C03E0" w:rsidRPr="00B0485D" w:rsidRDefault="000C03E0" w:rsidP="00B0485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9439D9D" w14:textId="77777777" w:rsidR="00A1436A" w:rsidRPr="0034012D" w:rsidRDefault="00A1436A" w:rsidP="00A1436A">
      <w:pPr>
        <w:rPr>
          <w:sz w:val="16"/>
          <w:szCs w:val="16"/>
        </w:rPr>
      </w:pPr>
    </w:p>
    <w:p w14:paraId="720254BE" w14:textId="1E119E1A" w:rsidR="00A1436A" w:rsidRPr="00B31DB3" w:rsidRDefault="0034012D" w:rsidP="00A208A6">
      <w:pPr>
        <w:tabs>
          <w:tab w:val="left" w:pos="4320"/>
          <w:tab w:val="left" w:pos="4680"/>
          <w:tab w:val="left" w:pos="5760"/>
          <w:tab w:val="left" w:pos="7560"/>
          <w:tab w:val="left" w:pos="7920"/>
        </w:tabs>
        <w:ind w:left="1800"/>
        <w:rPr>
          <w:sz w:val="20"/>
          <w:szCs w:val="20"/>
        </w:rPr>
      </w:pPr>
      <w:r>
        <w:rPr>
          <w:sz w:val="20"/>
          <w:szCs w:val="20"/>
        </w:rPr>
        <w:t>Humorous Interpretation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 w:rsidR="00AE632B">
        <w:rPr>
          <w:sz w:val="20"/>
          <w:szCs w:val="20"/>
        </w:rPr>
        <w:tab/>
      </w:r>
      <w:r>
        <w:rPr>
          <w:sz w:val="20"/>
          <w:szCs w:val="20"/>
        </w:rPr>
        <w:t>248</w:t>
      </w:r>
      <w:r w:rsidR="0034499E">
        <w:rPr>
          <w:sz w:val="20"/>
          <w:szCs w:val="20"/>
        </w:rPr>
        <w:tab/>
      </w:r>
      <w:r w:rsidR="00B54B1B">
        <w:rPr>
          <w:sz w:val="20"/>
          <w:szCs w:val="20"/>
        </w:rPr>
        <w:t>Religious Reading</w:t>
      </w:r>
      <w:r w:rsidR="00B54B1B">
        <w:rPr>
          <w:sz w:val="20"/>
          <w:szCs w:val="20"/>
        </w:rPr>
        <w:tab/>
      </w:r>
      <w:r w:rsidR="00B54B1B" w:rsidRPr="00B31DB3">
        <w:rPr>
          <w:sz w:val="20"/>
          <w:szCs w:val="20"/>
        </w:rPr>
        <w:sym w:font="Wingdings" w:char="F0A8"/>
      </w:r>
      <w:r w:rsidR="00B54B1B">
        <w:rPr>
          <w:sz w:val="20"/>
          <w:szCs w:val="20"/>
        </w:rPr>
        <w:tab/>
        <w:t>253</w:t>
      </w:r>
    </w:p>
    <w:p w14:paraId="5E79EC84" w14:textId="10C42A28" w:rsidR="00A1436A" w:rsidRDefault="0034012D" w:rsidP="00A208A6">
      <w:pPr>
        <w:tabs>
          <w:tab w:val="left" w:pos="4320"/>
          <w:tab w:val="left" w:pos="4680"/>
          <w:tab w:val="left" w:pos="5760"/>
          <w:tab w:val="left" w:pos="7560"/>
          <w:tab w:val="left" w:pos="7920"/>
        </w:tabs>
        <w:ind w:left="1800"/>
        <w:rPr>
          <w:sz w:val="20"/>
          <w:szCs w:val="20"/>
        </w:rPr>
      </w:pPr>
      <w:r>
        <w:rPr>
          <w:sz w:val="20"/>
          <w:szCs w:val="20"/>
        </w:rPr>
        <w:t>Patriotic Reading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250</w:t>
      </w:r>
      <w:r w:rsidR="0034499E">
        <w:rPr>
          <w:sz w:val="20"/>
          <w:szCs w:val="20"/>
        </w:rPr>
        <w:tab/>
      </w:r>
      <w:r w:rsidR="00B54B1B">
        <w:rPr>
          <w:sz w:val="20"/>
          <w:szCs w:val="20"/>
        </w:rPr>
        <w:t>Scripture Reading</w:t>
      </w:r>
      <w:r w:rsidR="00B54B1B">
        <w:rPr>
          <w:sz w:val="20"/>
          <w:szCs w:val="20"/>
        </w:rPr>
        <w:tab/>
      </w:r>
      <w:r w:rsidR="00B54B1B" w:rsidRPr="00B31DB3">
        <w:rPr>
          <w:sz w:val="20"/>
          <w:szCs w:val="20"/>
        </w:rPr>
        <w:sym w:font="Wingdings" w:char="F0A8"/>
      </w:r>
      <w:r w:rsidR="00B54B1B">
        <w:rPr>
          <w:sz w:val="20"/>
          <w:szCs w:val="20"/>
        </w:rPr>
        <w:tab/>
        <w:t>254</w:t>
      </w:r>
    </w:p>
    <w:p w14:paraId="06736896" w14:textId="6BD38143" w:rsidR="0034499E" w:rsidRPr="00B31DB3" w:rsidRDefault="0034499E" w:rsidP="00A208A6">
      <w:pPr>
        <w:tabs>
          <w:tab w:val="left" w:pos="4320"/>
          <w:tab w:val="left" w:pos="4680"/>
          <w:tab w:val="left" w:pos="5760"/>
          <w:tab w:val="left" w:pos="7560"/>
          <w:tab w:val="left" w:pos="7920"/>
        </w:tabs>
        <w:ind w:left="1800"/>
        <w:rPr>
          <w:sz w:val="20"/>
          <w:szCs w:val="20"/>
        </w:rPr>
      </w:pPr>
      <w:r>
        <w:rPr>
          <w:sz w:val="20"/>
          <w:szCs w:val="20"/>
        </w:rPr>
        <w:t>Poetry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251</w:t>
      </w:r>
      <w:r w:rsidR="00A208A6">
        <w:rPr>
          <w:sz w:val="20"/>
          <w:szCs w:val="20"/>
        </w:rPr>
        <w:tab/>
      </w:r>
    </w:p>
    <w:p w14:paraId="147FF3CC" w14:textId="77777777" w:rsidR="009C5EAF" w:rsidRPr="0034012D" w:rsidRDefault="009C5EAF" w:rsidP="009C5EAF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828"/>
        <w:gridCol w:w="178"/>
        <w:gridCol w:w="5997"/>
        <w:gridCol w:w="35"/>
        <w:gridCol w:w="726"/>
        <w:gridCol w:w="84"/>
        <w:gridCol w:w="635"/>
        <w:gridCol w:w="989"/>
        <w:gridCol w:w="824"/>
      </w:tblGrid>
      <w:tr w:rsidR="00955277" w:rsidRPr="00B0485D" w14:paraId="436F3750" w14:textId="77777777" w:rsidTr="00955277">
        <w:tc>
          <w:tcPr>
            <w:tcW w:w="828" w:type="dxa"/>
          </w:tcPr>
          <w:p w14:paraId="08A2CE76" w14:textId="77777777" w:rsidR="00955277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BB8A085" w14:textId="34DFCC06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Name:</w:t>
            </w:r>
          </w:p>
        </w:tc>
        <w:tc>
          <w:tcPr>
            <w:tcW w:w="6175" w:type="dxa"/>
            <w:gridSpan w:val="2"/>
            <w:tcBorders>
              <w:bottom w:val="single" w:sz="4" w:space="0" w:color="auto"/>
            </w:tcBorders>
            <w:vAlign w:val="bottom"/>
          </w:tcPr>
          <w:p w14:paraId="705BE8DD" w14:textId="77777777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vAlign w:val="bottom"/>
          </w:tcPr>
          <w:p w14:paraId="110168E3" w14:textId="00F1FD75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719" w:type="dxa"/>
            <w:gridSpan w:val="2"/>
            <w:tcBorders>
              <w:bottom w:val="single" w:sz="4" w:space="0" w:color="auto"/>
            </w:tcBorders>
            <w:vAlign w:val="bottom"/>
          </w:tcPr>
          <w:p w14:paraId="44F2C5C3" w14:textId="768F3E74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89" w:type="dxa"/>
            <w:vAlign w:val="bottom"/>
          </w:tcPr>
          <w:p w14:paraId="3099B391" w14:textId="77777777" w:rsidR="00955277" w:rsidRPr="00B0485D" w:rsidRDefault="00955277" w:rsidP="0095527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School #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vAlign w:val="bottom"/>
          </w:tcPr>
          <w:p w14:paraId="138A8078" w14:textId="77777777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9C5EAF" w:rsidRPr="00B0485D" w14:paraId="7A24F793" w14:textId="77777777" w:rsidTr="00955277">
        <w:tc>
          <w:tcPr>
            <w:tcW w:w="1006" w:type="dxa"/>
            <w:gridSpan w:val="2"/>
          </w:tcPr>
          <w:p w14:paraId="5D51E56C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9DB4C82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Selection</w:t>
            </w:r>
          </w:p>
        </w:tc>
        <w:tc>
          <w:tcPr>
            <w:tcW w:w="6032" w:type="dxa"/>
            <w:gridSpan w:val="2"/>
            <w:tcBorders>
              <w:bottom w:val="single" w:sz="4" w:space="0" w:color="auto"/>
            </w:tcBorders>
            <w:vAlign w:val="bottom"/>
          </w:tcPr>
          <w:p w14:paraId="5D12DCC2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14:paraId="37ABEDE5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9D247DA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Author</w:t>
            </w:r>
          </w:p>
        </w:tc>
        <w:tc>
          <w:tcPr>
            <w:tcW w:w="2448" w:type="dxa"/>
            <w:gridSpan w:val="3"/>
            <w:tcBorders>
              <w:bottom w:val="single" w:sz="4" w:space="0" w:color="auto"/>
            </w:tcBorders>
            <w:vAlign w:val="bottom"/>
          </w:tcPr>
          <w:p w14:paraId="731B51FB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73ACA18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B0485D" w14:paraId="4CE0673C" w14:textId="77777777" w:rsidTr="00B0485D">
        <w:tc>
          <w:tcPr>
            <w:tcW w:w="2988" w:type="dxa"/>
            <w:shd w:val="clear" w:color="auto" w:fill="000000"/>
            <w:vAlign w:val="center"/>
          </w:tcPr>
          <w:p w14:paraId="2567F920" w14:textId="77777777" w:rsidR="00A1436A" w:rsidRPr="00B0485D" w:rsidRDefault="00D4048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0485D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20CD0496" w14:textId="77777777" w:rsidR="00A1436A" w:rsidRPr="00B0485D" w:rsidRDefault="00D4048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0485D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7435BEAA" w14:textId="77777777" w:rsidR="00A1436A" w:rsidRPr="00B0485D" w:rsidRDefault="00D4048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0485D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B0485D" w14:paraId="092DABFE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57E53CCA" w14:textId="77777777" w:rsidR="00D4048D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MEMORIZATION</w:t>
            </w:r>
          </w:p>
          <w:p w14:paraId="105A02FA" w14:textId="2927F741" w:rsidR="00A1436A" w:rsidRPr="00B0485D" w:rsidRDefault="0034012D" w:rsidP="00B0485D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knowledge of material, hesitation</w:t>
            </w:r>
            <w:r w:rsidR="00A86ADE">
              <w:rPr>
                <w:sz w:val="20"/>
                <w:szCs w:val="20"/>
              </w:rPr>
              <w:t xml:space="preserve"> or confusion</w:t>
            </w:r>
            <w:r w:rsidRPr="00B0485D">
              <w:rPr>
                <w:sz w:val="20"/>
                <w:szCs w:val="20"/>
              </w:rPr>
              <w:t xml:space="preserve">, </w:t>
            </w:r>
            <w:r w:rsidR="00217254">
              <w:rPr>
                <w:sz w:val="20"/>
                <w:szCs w:val="20"/>
              </w:rPr>
              <w:t xml:space="preserve">necessity for </w:t>
            </w:r>
            <w:r w:rsidRPr="00B0485D">
              <w:rPr>
                <w:sz w:val="20"/>
                <w:szCs w:val="20"/>
              </w:rPr>
              <w:t>prompting</w:t>
            </w:r>
          </w:p>
        </w:tc>
        <w:tc>
          <w:tcPr>
            <w:tcW w:w="5760" w:type="dxa"/>
            <w:vAlign w:val="center"/>
          </w:tcPr>
          <w:p w14:paraId="6830F261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8CF70F8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20D030B5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0935F934" w14:textId="77777777" w:rsidR="00E52AA9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 xml:space="preserve">SELECTION:  </w:t>
            </w:r>
          </w:p>
          <w:p w14:paraId="382BF735" w14:textId="21605F55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 xml:space="preserve">tasteful, </w:t>
            </w:r>
            <w:r w:rsidR="002A7CEA">
              <w:rPr>
                <w:sz w:val="20"/>
                <w:szCs w:val="20"/>
              </w:rPr>
              <w:t>proper identification of Author, meets category requirements</w:t>
            </w:r>
            <w:r w:rsidR="00E52AA9">
              <w:rPr>
                <w:sz w:val="20"/>
                <w:szCs w:val="20"/>
              </w:rPr>
              <w:t>, literary value</w:t>
            </w:r>
          </w:p>
        </w:tc>
        <w:tc>
          <w:tcPr>
            <w:tcW w:w="5760" w:type="dxa"/>
            <w:vAlign w:val="center"/>
          </w:tcPr>
          <w:p w14:paraId="09B76E1F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D0841C6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2C3D4F09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40150445" w14:textId="77777777" w:rsidR="00E67E3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 xml:space="preserve">DICTION:  </w:t>
            </w:r>
          </w:p>
          <w:p w14:paraId="6DE9592E" w14:textId="3C9BCD05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fluency</w:t>
            </w:r>
            <w:r w:rsidR="00E52AA9">
              <w:rPr>
                <w:sz w:val="20"/>
                <w:szCs w:val="20"/>
              </w:rPr>
              <w:t>/</w:t>
            </w:r>
            <w:r w:rsidRPr="00B0485D">
              <w:rPr>
                <w:sz w:val="20"/>
                <w:szCs w:val="20"/>
              </w:rPr>
              <w:t>articulation, voice projection, pronunciation, enunciation, general pitch, voice quality</w:t>
            </w:r>
          </w:p>
        </w:tc>
        <w:tc>
          <w:tcPr>
            <w:tcW w:w="5760" w:type="dxa"/>
            <w:vAlign w:val="center"/>
          </w:tcPr>
          <w:p w14:paraId="2C0F3A37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F39173C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40657752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470DD7DF" w14:textId="77777777" w:rsidR="00A1436A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COMMUNICATION</w:t>
            </w:r>
          </w:p>
          <w:p w14:paraId="791F6A6A" w14:textId="77777777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mental rapport with audience, eye contact, ability to hold attention</w:t>
            </w:r>
          </w:p>
        </w:tc>
        <w:tc>
          <w:tcPr>
            <w:tcW w:w="5760" w:type="dxa"/>
            <w:vAlign w:val="center"/>
          </w:tcPr>
          <w:p w14:paraId="45424DA2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BA913B3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6F1FD16D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64327D52" w14:textId="77777777" w:rsidR="006F4569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USE OF BODY:</w:t>
            </w:r>
            <w:r w:rsidRPr="00B0485D">
              <w:rPr>
                <w:sz w:val="20"/>
                <w:szCs w:val="20"/>
              </w:rPr>
              <w:t xml:space="preserve">  </w:t>
            </w:r>
          </w:p>
          <w:p w14:paraId="0F9F4E99" w14:textId="0C2E384C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posture, bodily movement, gestures, facial expression, stage presence, distracting mannerisms</w:t>
            </w:r>
          </w:p>
        </w:tc>
        <w:tc>
          <w:tcPr>
            <w:tcW w:w="5760" w:type="dxa"/>
            <w:vAlign w:val="center"/>
          </w:tcPr>
          <w:p w14:paraId="6D96F3D5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31531AE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0DC9BD5F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4BDB2F61" w14:textId="77777777" w:rsidR="00181418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INTERPRETATION:</w:t>
            </w:r>
            <w:r w:rsidRPr="00B0485D">
              <w:rPr>
                <w:sz w:val="20"/>
                <w:szCs w:val="20"/>
              </w:rPr>
              <w:t xml:space="preserve">  </w:t>
            </w:r>
          </w:p>
          <w:p w14:paraId="32B22E0C" w14:textId="0FF8838B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style comprehension and proper emphasis, creation of mood, phrasing, contrast, expression, spiritual or emotional effect</w:t>
            </w:r>
          </w:p>
        </w:tc>
        <w:tc>
          <w:tcPr>
            <w:tcW w:w="5760" w:type="dxa"/>
            <w:vAlign w:val="center"/>
          </w:tcPr>
          <w:p w14:paraId="789D481D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4E484DC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0F2FF917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0F72AA00" w14:textId="77777777" w:rsidR="00A1436A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OVERALL EFFECTIVENESS</w:t>
            </w:r>
          </w:p>
          <w:p w14:paraId="3CF0763A" w14:textId="77777777" w:rsidR="0034012D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poise, proficiency of delivery, organization of thought, appearance</w:t>
            </w:r>
          </w:p>
        </w:tc>
        <w:tc>
          <w:tcPr>
            <w:tcW w:w="5760" w:type="dxa"/>
            <w:vAlign w:val="center"/>
          </w:tcPr>
          <w:p w14:paraId="6FF459B2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0C21FE93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B0485D" w14:paraId="2377AED4" w14:textId="77777777" w:rsidTr="00B0485D">
        <w:trPr>
          <w:trHeight w:hRule="exact" w:val="432"/>
        </w:trPr>
        <w:tc>
          <w:tcPr>
            <w:tcW w:w="2988" w:type="dxa"/>
            <w:vAlign w:val="center"/>
          </w:tcPr>
          <w:p w14:paraId="7DD4D308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68B0DE27" w14:textId="6ED3E0FF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B0485D">
              <w:rPr>
                <w:b/>
                <w:sz w:val="20"/>
                <w:szCs w:val="20"/>
              </w:rPr>
              <w:t>TOTAL POINTS</w:t>
            </w:r>
            <w:r w:rsidR="0082708A">
              <w:rPr>
                <w:b/>
                <w:sz w:val="20"/>
                <w:szCs w:val="20"/>
              </w:rPr>
              <w:t xml:space="preserve"> (</w:t>
            </w:r>
            <w:r w:rsidR="00E8105D">
              <w:rPr>
                <w:b/>
                <w:sz w:val="20"/>
                <w:szCs w:val="20"/>
              </w:rPr>
              <w:t>7</w:t>
            </w:r>
            <w:r w:rsidR="0082708A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64476EEF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17AB2FD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B0485D" w14:paraId="75A1E039" w14:textId="77777777" w:rsidTr="00B0485D">
        <w:tc>
          <w:tcPr>
            <w:tcW w:w="3600" w:type="dxa"/>
            <w:gridSpan w:val="2"/>
          </w:tcPr>
          <w:p w14:paraId="1B3161B0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B0485D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507D653E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07CC5106" w14:textId="77777777" w:rsidTr="00B0485D">
        <w:tc>
          <w:tcPr>
            <w:tcW w:w="1800" w:type="dxa"/>
          </w:tcPr>
          <w:p w14:paraId="5E23EFB4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9-10</w:t>
            </w:r>
            <w:r w:rsidRPr="00B0485D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B0485D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23AFB61E" w14:textId="19A8418C" w:rsidR="00073086" w:rsidRPr="00B0485D" w:rsidRDefault="00B1376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="00073086" w:rsidRPr="00B0485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7</w:t>
            </w:r>
            <w:r w:rsidR="00073086" w:rsidRPr="00B0485D">
              <w:rPr>
                <w:sz w:val="20"/>
                <w:szCs w:val="20"/>
              </w:rPr>
              <w:t>0</w:t>
            </w:r>
            <w:r w:rsidR="00073086" w:rsidRPr="00B0485D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26EA5BB1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2CE054C1" w14:textId="77777777" w:rsidTr="00B0485D">
        <w:tc>
          <w:tcPr>
            <w:tcW w:w="1800" w:type="dxa"/>
          </w:tcPr>
          <w:p w14:paraId="444CFDBD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8</w:t>
            </w:r>
            <w:r w:rsidRPr="00B0485D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58AF1C17" w14:textId="219704DA" w:rsidR="00073086" w:rsidRPr="00B0485D" w:rsidRDefault="00B1376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073086" w:rsidRPr="00B0485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62</w:t>
            </w:r>
            <w:r w:rsidR="00073086" w:rsidRPr="00B0485D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50D595CA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11062F57" w14:textId="77777777" w:rsidTr="00B0485D">
        <w:tc>
          <w:tcPr>
            <w:tcW w:w="1800" w:type="dxa"/>
          </w:tcPr>
          <w:p w14:paraId="352038F2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7</w:t>
            </w:r>
            <w:r w:rsidRPr="00B0485D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303564AC" w14:textId="2DF123FD" w:rsidR="00073086" w:rsidRPr="00B0485D" w:rsidRDefault="00B1376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="00073086" w:rsidRPr="00B0485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55</w:t>
            </w:r>
            <w:r w:rsidR="00073086" w:rsidRPr="00B0485D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0B63DC46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2B8234E1" w14:textId="77777777" w:rsidTr="00B0485D">
        <w:tc>
          <w:tcPr>
            <w:tcW w:w="1800" w:type="dxa"/>
          </w:tcPr>
          <w:p w14:paraId="3552E224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6</w:t>
            </w:r>
            <w:r w:rsidRPr="00B0485D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47BA4822" w14:textId="74219F0C" w:rsidR="00073086" w:rsidRPr="00B0485D" w:rsidRDefault="0007308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4</w:t>
            </w:r>
            <w:r w:rsidR="00B13766">
              <w:rPr>
                <w:sz w:val="20"/>
                <w:szCs w:val="20"/>
              </w:rPr>
              <w:t>2</w:t>
            </w:r>
            <w:r w:rsidRPr="00B0485D">
              <w:rPr>
                <w:sz w:val="20"/>
                <w:szCs w:val="20"/>
              </w:rPr>
              <w:t>-</w:t>
            </w:r>
            <w:r w:rsidR="00B13766">
              <w:rPr>
                <w:sz w:val="20"/>
                <w:szCs w:val="20"/>
              </w:rPr>
              <w:t>48</w:t>
            </w:r>
            <w:r w:rsidRPr="00B0485D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506E1E03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593384BF" w14:textId="77777777" w:rsidTr="00B0485D">
        <w:tc>
          <w:tcPr>
            <w:tcW w:w="1800" w:type="dxa"/>
          </w:tcPr>
          <w:p w14:paraId="3D3362C5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5</w:t>
            </w:r>
            <w:r w:rsidRPr="00B0485D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776100E5" w14:textId="42F8200B" w:rsidR="00073086" w:rsidRPr="00B0485D" w:rsidRDefault="0007308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0-4</w:t>
            </w:r>
            <w:r w:rsidR="00B13766">
              <w:rPr>
                <w:sz w:val="20"/>
                <w:szCs w:val="20"/>
              </w:rPr>
              <w:t>1</w:t>
            </w:r>
            <w:r w:rsidRPr="00B0485D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5F6C4F85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Judge’s Signature</w:t>
            </w:r>
          </w:p>
        </w:tc>
      </w:tr>
    </w:tbl>
    <w:p w14:paraId="28786EA7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B0485D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3EB03" w14:textId="77777777" w:rsidR="00605EC2" w:rsidRDefault="00605EC2" w:rsidP="00B0485D">
      <w:r>
        <w:separator/>
      </w:r>
    </w:p>
  </w:endnote>
  <w:endnote w:type="continuationSeparator" w:id="0">
    <w:p w14:paraId="5ACFC6A4" w14:textId="77777777" w:rsidR="00605EC2" w:rsidRDefault="00605EC2" w:rsidP="00B04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5C0BD" w14:textId="2AE5ABA1" w:rsidR="00B0485D" w:rsidRDefault="00B0485D">
    <w:pPr>
      <w:pStyle w:val="Footer"/>
    </w:pPr>
    <w:r w:rsidRPr="00C60C3E">
      <w:rPr>
        <w:sz w:val="16"/>
        <w:szCs w:val="16"/>
      </w:rPr>
      <w:t>© 20</w:t>
    </w:r>
    <w:r w:rsidR="00EB1A78">
      <w:rPr>
        <w:sz w:val="16"/>
        <w:szCs w:val="16"/>
      </w:rPr>
      <w:t>2</w:t>
    </w:r>
    <w:r w:rsidR="00360BFE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EB1A78">
      <w:rPr>
        <w:sz w:val="16"/>
        <w:szCs w:val="16"/>
      </w:rPr>
      <w:t>2</w:t>
    </w:r>
    <w:r w:rsidR="00360BFE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34F013C3" w14:textId="77777777" w:rsidR="00B0485D" w:rsidRDefault="00B04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035BF" w14:textId="77777777" w:rsidR="00605EC2" w:rsidRDefault="00605EC2" w:rsidP="00B0485D">
      <w:r>
        <w:separator/>
      </w:r>
    </w:p>
  </w:footnote>
  <w:footnote w:type="continuationSeparator" w:id="0">
    <w:p w14:paraId="1D543B07" w14:textId="77777777" w:rsidR="00605EC2" w:rsidRDefault="00605EC2" w:rsidP="00B04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144540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1317"/>
    <w:rsid w:val="00073086"/>
    <w:rsid w:val="000C03E0"/>
    <w:rsid w:val="000D211B"/>
    <w:rsid w:val="00181418"/>
    <w:rsid w:val="00195D29"/>
    <w:rsid w:val="00217254"/>
    <w:rsid w:val="00250C9C"/>
    <w:rsid w:val="002A7CEA"/>
    <w:rsid w:val="002B1990"/>
    <w:rsid w:val="0034012D"/>
    <w:rsid w:val="0034499E"/>
    <w:rsid w:val="003469A0"/>
    <w:rsid w:val="00360BFE"/>
    <w:rsid w:val="00434E14"/>
    <w:rsid w:val="004B4586"/>
    <w:rsid w:val="005426F8"/>
    <w:rsid w:val="005A7004"/>
    <w:rsid w:val="00605EC2"/>
    <w:rsid w:val="00661294"/>
    <w:rsid w:val="006F4569"/>
    <w:rsid w:val="007137E8"/>
    <w:rsid w:val="0082708A"/>
    <w:rsid w:val="008851C8"/>
    <w:rsid w:val="0089549F"/>
    <w:rsid w:val="008F7C48"/>
    <w:rsid w:val="00955277"/>
    <w:rsid w:val="009C5EAF"/>
    <w:rsid w:val="00A1436A"/>
    <w:rsid w:val="00A208A6"/>
    <w:rsid w:val="00A322E3"/>
    <w:rsid w:val="00A85603"/>
    <w:rsid w:val="00A86ADE"/>
    <w:rsid w:val="00AD10CE"/>
    <w:rsid w:val="00AE632B"/>
    <w:rsid w:val="00B0485D"/>
    <w:rsid w:val="00B13766"/>
    <w:rsid w:val="00B31DB3"/>
    <w:rsid w:val="00B54B1B"/>
    <w:rsid w:val="00D12EAF"/>
    <w:rsid w:val="00D4048D"/>
    <w:rsid w:val="00D41A1C"/>
    <w:rsid w:val="00DA168B"/>
    <w:rsid w:val="00E4195B"/>
    <w:rsid w:val="00E52AA9"/>
    <w:rsid w:val="00E67E3D"/>
    <w:rsid w:val="00E8105D"/>
    <w:rsid w:val="00EB1A78"/>
    <w:rsid w:val="00F10263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4E6C87F"/>
  <w15:chartTrackingRefBased/>
  <w15:docId w15:val="{1E36D911-9378-4132-ADA2-4E45D6168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485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48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0485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048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CB75E3-A739-453A-A54C-A61603D3B8C0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1E1DCC52-156B-4B29-8577-F8D63FC47E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089021-A0FC-48E7-8D56-9D59C4D06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Speech</vt:lpstr>
    </vt:vector>
  </TitlesOfParts>
  <Company>South Carolina Association of Christian Schools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Speech</dc:title>
  <dc:subject/>
  <dc:creator>Craig S. Poitevint</dc:creator>
  <cp:keywords/>
  <dc:description/>
  <cp:lastModifiedBy>Vicki Belyus</cp:lastModifiedBy>
  <cp:revision>17</cp:revision>
  <cp:lastPrinted>2022-03-04T16:04:00Z</cp:lastPrinted>
  <dcterms:created xsi:type="dcterms:W3CDTF">2025-09-08T19:18:00Z</dcterms:created>
  <dcterms:modified xsi:type="dcterms:W3CDTF">2025-09-08T19:32:00Z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