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D26882" w14:paraId="1F72E34C" w14:textId="77777777" w:rsidTr="00D268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0BC1" w14:textId="77777777" w:rsidR="000C03E0" w:rsidRPr="00D26882" w:rsidRDefault="00000000" w:rsidP="00D2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5F05E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B2D2" w14:textId="77777777" w:rsidR="000C03E0" w:rsidRPr="00D26882" w:rsidRDefault="00663419" w:rsidP="00D26882">
            <w:pPr>
              <w:jc w:val="center"/>
              <w:rPr>
                <w:b/>
                <w:sz w:val="32"/>
                <w:szCs w:val="32"/>
              </w:rPr>
            </w:pPr>
            <w:r w:rsidRPr="00D26882">
              <w:rPr>
                <w:b/>
                <w:sz w:val="32"/>
                <w:szCs w:val="32"/>
              </w:rPr>
              <w:t>INSTRUMENTAL</w:t>
            </w:r>
            <w:r w:rsidR="000C03E0" w:rsidRPr="00D26882">
              <w:rPr>
                <w:b/>
                <w:sz w:val="32"/>
                <w:szCs w:val="32"/>
              </w:rPr>
              <w:t xml:space="preserve"> SOLO</w:t>
            </w:r>
          </w:p>
          <w:p w14:paraId="546BF59C" w14:textId="77777777" w:rsidR="000C03E0" w:rsidRPr="00D26882" w:rsidRDefault="00423764" w:rsidP="00D26882">
            <w:pPr>
              <w:jc w:val="center"/>
              <w:rPr>
                <w:b/>
                <w:sz w:val="28"/>
                <w:szCs w:val="28"/>
              </w:rPr>
            </w:pPr>
            <w:r w:rsidRPr="00D26882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4CBA3AE9" w14:textId="77777777" w:rsidR="000C03E0" w:rsidRPr="00D26882" w:rsidRDefault="000C03E0" w:rsidP="00D2688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86AE9B" w14:textId="77777777" w:rsidR="00A1436A" w:rsidRPr="00D26882" w:rsidRDefault="00A1436A" w:rsidP="00A1436A">
      <w:pPr>
        <w:rPr>
          <w:sz w:val="4"/>
          <w:szCs w:val="4"/>
        </w:rPr>
      </w:pPr>
    </w:p>
    <w:p w14:paraId="6AE53B89" w14:textId="77777777" w:rsidR="00A1436A" w:rsidRDefault="00346863" w:rsidP="00323127">
      <w:pPr>
        <w:tabs>
          <w:tab w:val="left" w:pos="5040"/>
          <w:tab w:val="left" w:pos="5400"/>
          <w:tab w:val="left" w:pos="6120"/>
          <w:tab w:val="left" w:pos="6480"/>
        </w:tabs>
        <w:ind w:left="3060"/>
        <w:rPr>
          <w:sz w:val="20"/>
          <w:szCs w:val="20"/>
        </w:rPr>
      </w:pPr>
      <w:r>
        <w:rPr>
          <w:sz w:val="20"/>
          <w:szCs w:val="20"/>
        </w:rPr>
        <w:t>Percussion</w:t>
      </w:r>
      <w:r w:rsidR="00A1436A" w:rsidRPr="00B31DB3">
        <w:rPr>
          <w:sz w:val="20"/>
          <w:szCs w:val="20"/>
        </w:rPr>
        <w:t xml:space="preserve"> Solo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326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423764">
        <w:rPr>
          <w:sz w:val="20"/>
          <w:szCs w:val="20"/>
        </w:rPr>
        <w:tab/>
        <w:t>4</w:t>
      </w:r>
      <w:r>
        <w:rPr>
          <w:sz w:val="20"/>
          <w:szCs w:val="20"/>
        </w:rPr>
        <w:t>26</w:t>
      </w:r>
    </w:p>
    <w:p w14:paraId="7729DEB1" w14:textId="77777777" w:rsidR="00D26882" w:rsidRDefault="00D26882" w:rsidP="00D26882">
      <w:pPr>
        <w:tabs>
          <w:tab w:val="left" w:pos="1260"/>
          <w:tab w:val="left" w:pos="1620"/>
          <w:tab w:val="left" w:pos="3420"/>
          <w:tab w:val="left" w:pos="3780"/>
          <w:tab w:val="left" w:pos="5400"/>
          <w:tab w:val="left" w:pos="5760"/>
          <w:tab w:val="left" w:pos="7560"/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Check One: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Snare Drum Solo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Timpani Solo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Mallet Percussion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Multiple Percussion</w:t>
      </w:r>
    </w:p>
    <w:p w14:paraId="1C512A1C" w14:textId="77777777" w:rsidR="00E66DA6" w:rsidRPr="00101826" w:rsidRDefault="00E66DA6" w:rsidP="00E66DA6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8"/>
          <w:szCs w:val="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762"/>
        <w:gridCol w:w="810"/>
        <w:gridCol w:w="71"/>
        <w:gridCol w:w="649"/>
        <w:gridCol w:w="450"/>
        <w:gridCol w:w="540"/>
        <w:gridCol w:w="1008"/>
      </w:tblGrid>
      <w:tr w:rsidR="00AE3373" w:rsidRPr="00D26882" w14:paraId="08471273" w14:textId="77777777" w:rsidTr="00AE3373">
        <w:trPr>
          <w:trHeight w:val="346"/>
        </w:trPr>
        <w:tc>
          <w:tcPr>
            <w:tcW w:w="828" w:type="dxa"/>
            <w:vAlign w:val="bottom"/>
          </w:tcPr>
          <w:p w14:paraId="70C926BF" w14:textId="77777777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Name: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bottom"/>
          </w:tcPr>
          <w:p w14:paraId="14ED75C0" w14:textId="77777777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4CB029D" w14:textId="550CCB4E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6FE05E87" w14:textId="24A97B57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D9745AD" w14:textId="77777777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7F58AF39" w14:textId="77777777" w:rsidR="00AE3373" w:rsidRPr="00D26882" w:rsidRDefault="00AE3373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E66DA6" w:rsidRPr="00D26882" w14:paraId="5CD88B4E" w14:textId="77777777" w:rsidTr="00101826">
        <w:trPr>
          <w:trHeight w:val="346"/>
        </w:trPr>
        <w:tc>
          <w:tcPr>
            <w:tcW w:w="1006" w:type="dxa"/>
            <w:gridSpan w:val="2"/>
            <w:vAlign w:val="bottom"/>
          </w:tcPr>
          <w:p w14:paraId="7A84F22D" w14:textId="77777777" w:rsidR="00E66DA6" w:rsidRPr="00D26882" w:rsidRDefault="00E66DA6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Selection</w:t>
            </w:r>
          </w:p>
        </w:tc>
        <w:tc>
          <w:tcPr>
            <w:tcW w:w="6643" w:type="dxa"/>
            <w:gridSpan w:val="3"/>
            <w:tcBorders>
              <w:bottom w:val="single" w:sz="4" w:space="0" w:color="auto"/>
            </w:tcBorders>
            <w:vAlign w:val="bottom"/>
          </w:tcPr>
          <w:p w14:paraId="594BAF98" w14:textId="77777777" w:rsidR="00E66DA6" w:rsidRPr="00D26882" w:rsidRDefault="00E66DA6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Align w:val="bottom"/>
          </w:tcPr>
          <w:p w14:paraId="479C2ED0" w14:textId="77777777" w:rsidR="00E66DA6" w:rsidRPr="00D26882" w:rsidRDefault="00E66DA6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bottom"/>
          </w:tcPr>
          <w:p w14:paraId="4DBCBE2C" w14:textId="77777777" w:rsidR="00E66DA6" w:rsidRPr="00D26882" w:rsidRDefault="00E66DA6" w:rsidP="00101826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7A6509B2" w14:textId="77777777" w:rsidR="00A1436A" w:rsidRPr="00AE3373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62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22"/>
        <w:gridCol w:w="4631"/>
        <w:gridCol w:w="1267"/>
      </w:tblGrid>
      <w:tr w:rsidR="00D26882" w:rsidRPr="00D26882" w14:paraId="0750A44B" w14:textId="77777777" w:rsidTr="00101826">
        <w:trPr>
          <w:trHeight w:val="522"/>
          <w:jc w:val="center"/>
        </w:trPr>
        <w:tc>
          <w:tcPr>
            <w:tcW w:w="4722" w:type="dxa"/>
            <w:vAlign w:val="center"/>
          </w:tcPr>
          <w:p w14:paraId="1131F41E" w14:textId="77777777" w:rsidR="00D26882" w:rsidRP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 w:val="22"/>
                <w:szCs w:val="22"/>
              </w:rPr>
            </w:pPr>
            <w:r w:rsidRPr="00D26882">
              <w:rPr>
                <w:b/>
                <w:bCs/>
                <w:sz w:val="22"/>
                <w:szCs w:val="22"/>
              </w:rPr>
              <w:t>FACTORS EVALUATED</w:t>
            </w:r>
          </w:p>
        </w:tc>
        <w:tc>
          <w:tcPr>
            <w:tcW w:w="4631" w:type="dxa"/>
            <w:vAlign w:val="center"/>
          </w:tcPr>
          <w:p w14:paraId="446EDF84" w14:textId="77777777" w:rsidR="00D26882" w:rsidRP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 w:val="22"/>
                <w:szCs w:val="22"/>
              </w:rPr>
            </w:pPr>
            <w:r w:rsidRPr="00D26882">
              <w:rPr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1267" w:type="dxa"/>
            <w:vAlign w:val="center"/>
          </w:tcPr>
          <w:p w14:paraId="6C81A2C4" w14:textId="77777777" w:rsidR="00D26882" w:rsidRP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 w:val="22"/>
                <w:szCs w:val="22"/>
              </w:rPr>
            </w:pPr>
            <w:r w:rsidRPr="00D26882">
              <w:rPr>
                <w:b/>
                <w:bCs/>
                <w:sz w:val="22"/>
                <w:szCs w:val="22"/>
              </w:rPr>
              <w:t>POINTS</w:t>
            </w:r>
          </w:p>
          <w:p w14:paraId="444E34E9" w14:textId="77777777" w:rsidR="00D26882" w:rsidRP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 w:val="22"/>
                <w:szCs w:val="22"/>
              </w:rPr>
            </w:pPr>
            <w:r w:rsidRPr="00D26882">
              <w:rPr>
                <w:b/>
                <w:bCs/>
                <w:sz w:val="22"/>
                <w:szCs w:val="22"/>
              </w:rPr>
              <w:t>(4-10)</w:t>
            </w:r>
          </w:p>
        </w:tc>
      </w:tr>
      <w:tr w:rsidR="00D26882" w14:paraId="4F70E442" w14:textId="77777777" w:rsidTr="00101826">
        <w:trPr>
          <w:trHeight w:val="1213"/>
          <w:jc w:val="center"/>
        </w:trPr>
        <w:tc>
          <w:tcPr>
            <w:tcW w:w="4722" w:type="dxa"/>
            <w:vAlign w:val="center"/>
          </w:tcPr>
          <w:p w14:paraId="3BBB75F6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TONE:</w:t>
            </w:r>
          </w:p>
          <w:p w14:paraId="21A9385C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Stick/mallet choice</w:t>
            </w:r>
          </w:p>
          <w:p w14:paraId="73E3DAAA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Playing area</w:t>
            </w:r>
          </w:p>
          <w:p w14:paraId="0748A346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1440"/>
              </w:tabs>
              <w:ind w:left="510" w:hanging="227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Correct method and consistence of tone reproduction or articulation</w:t>
            </w:r>
          </w:p>
          <w:p w14:paraId="08AC5D1F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Head/snare tension</w:t>
            </w:r>
          </w:p>
        </w:tc>
        <w:tc>
          <w:tcPr>
            <w:tcW w:w="4631" w:type="dxa"/>
          </w:tcPr>
          <w:p w14:paraId="577D1393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7464D9C6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5C0365EE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096A55F9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03EEA04F" w14:textId="77777777" w:rsidTr="00101826">
        <w:trPr>
          <w:trHeight w:val="1357"/>
          <w:jc w:val="center"/>
        </w:trPr>
        <w:tc>
          <w:tcPr>
            <w:tcW w:w="4722" w:type="dxa"/>
            <w:vAlign w:val="center"/>
          </w:tcPr>
          <w:p w14:paraId="38F197A9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ACCURACY:</w:t>
            </w:r>
          </w:p>
          <w:p w14:paraId="27540683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Correct pitches</w:t>
            </w:r>
          </w:p>
          <w:p w14:paraId="5D8A9A71" w14:textId="77777777" w:rsidR="00D26882" w:rsidRPr="00637234" w:rsidRDefault="00D26882" w:rsidP="00D26882">
            <w:pPr>
              <w:tabs>
                <w:tab w:val="left" w:pos="2070"/>
              </w:tabs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Correct rhythms and rests</w:t>
            </w:r>
          </w:p>
          <w:p w14:paraId="2953CC80" w14:textId="77777777" w:rsidR="00D26882" w:rsidRPr="00637234" w:rsidRDefault="00D26882" w:rsidP="00D26882">
            <w:pPr>
              <w:tabs>
                <w:tab w:val="left" w:pos="2070"/>
              </w:tabs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Precision</w:t>
            </w:r>
          </w:p>
          <w:p w14:paraId="0ED9101D" w14:textId="77777777" w:rsidR="00D26882" w:rsidRPr="00637234" w:rsidRDefault="00D26882" w:rsidP="00D26882">
            <w:pPr>
              <w:tabs>
                <w:tab w:val="left" w:pos="2070"/>
              </w:tabs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Intonation (where applicable)</w:t>
            </w:r>
          </w:p>
          <w:p w14:paraId="384BD232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Correct interpretation of meter</w:t>
            </w:r>
          </w:p>
          <w:p w14:paraId="4FCBA1B4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Key signature/accidentals (where applicable)</w:t>
            </w:r>
          </w:p>
        </w:tc>
        <w:tc>
          <w:tcPr>
            <w:tcW w:w="4631" w:type="dxa"/>
          </w:tcPr>
          <w:p w14:paraId="5207528D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7DF6D518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0159ECD0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71DE9B09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474E9658" w14:textId="77777777" w:rsidTr="00101826">
        <w:trPr>
          <w:trHeight w:val="1960"/>
          <w:jc w:val="center"/>
        </w:trPr>
        <w:tc>
          <w:tcPr>
            <w:tcW w:w="4722" w:type="dxa"/>
            <w:vAlign w:val="center"/>
          </w:tcPr>
          <w:p w14:paraId="7488B543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TECHNIQUE:</w:t>
            </w:r>
          </w:p>
          <w:p w14:paraId="3B9EBEE1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637234">
              <w:rPr>
                <w:sz w:val="18"/>
                <w:szCs w:val="18"/>
              </w:rPr>
              <w:t>tick control</w:t>
            </w:r>
          </w:p>
          <w:p w14:paraId="540D9B2C" w14:textId="77777777" w:rsidR="00D26882" w:rsidRPr="00637234" w:rsidRDefault="00D26882" w:rsidP="00D26882">
            <w:pPr>
              <w:ind w:left="69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37234">
              <w:rPr>
                <w:sz w:val="18"/>
                <w:szCs w:val="18"/>
              </w:rPr>
              <w:t>echanics of hand/arm motion, grip/left hand, right hand</w:t>
            </w:r>
          </w:p>
          <w:p w14:paraId="2906D43B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37234">
              <w:rPr>
                <w:sz w:val="18"/>
                <w:szCs w:val="18"/>
              </w:rPr>
              <w:t>ttacks/releases</w:t>
            </w:r>
          </w:p>
          <w:p w14:paraId="0608AED5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37234">
              <w:rPr>
                <w:sz w:val="18"/>
                <w:szCs w:val="18"/>
              </w:rPr>
              <w:t>edaling execution (where applicable)</w:t>
            </w:r>
          </w:p>
          <w:p w14:paraId="1627DB3A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637234">
              <w:rPr>
                <w:sz w:val="18"/>
                <w:szCs w:val="18"/>
              </w:rPr>
              <w:t>olls</w:t>
            </w:r>
          </w:p>
          <w:p w14:paraId="1211FC3E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637234">
              <w:rPr>
                <w:sz w:val="18"/>
                <w:szCs w:val="18"/>
              </w:rPr>
              <w:t>ampening</w:t>
            </w:r>
          </w:p>
          <w:p w14:paraId="57068487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37234">
              <w:rPr>
                <w:sz w:val="18"/>
                <w:szCs w:val="18"/>
              </w:rPr>
              <w:t>osture</w:t>
            </w:r>
          </w:p>
          <w:p w14:paraId="30171D1D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37234">
              <w:rPr>
                <w:sz w:val="18"/>
                <w:szCs w:val="18"/>
              </w:rPr>
              <w:t>nstrument height, physical set up</w:t>
            </w:r>
          </w:p>
          <w:p w14:paraId="01C4B4DC" w14:textId="77777777" w:rsidR="00D26882" w:rsidRPr="00637234" w:rsidRDefault="00D26882" w:rsidP="00D26882">
            <w:pPr>
              <w:ind w:left="69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37234">
              <w:rPr>
                <w:sz w:val="18"/>
                <w:szCs w:val="18"/>
              </w:rPr>
              <w:t>astery of rudiments –sticking patterns (where applicable)</w:t>
            </w:r>
          </w:p>
        </w:tc>
        <w:tc>
          <w:tcPr>
            <w:tcW w:w="4631" w:type="dxa"/>
          </w:tcPr>
          <w:p w14:paraId="725B0ECC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2A538EC4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6298B9E9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18210F24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7C593ED9" w14:textId="77777777" w:rsidTr="00101826">
        <w:trPr>
          <w:trHeight w:val="1600"/>
          <w:jc w:val="center"/>
        </w:trPr>
        <w:tc>
          <w:tcPr>
            <w:tcW w:w="4722" w:type="dxa"/>
            <w:vAlign w:val="center"/>
          </w:tcPr>
          <w:p w14:paraId="2CEA85A3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b/>
                <w:bCs/>
                <w:sz w:val="18"/>
                <w:szCs w:val="18"/>
              </w:rPr>
              <w:t>MUSICIANSHIP/INTERPRETATION:</w:t>
            </w:r>
          </w:p>
          <w:p w14:paraId="3C15859F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Phrasing, shaping of musical line</w:t>
            </w:r>
          </w:p>
          <w:p w14:paraId="20B40293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Expressive elements</w:t>
            </w:r>
          </w:p>
          <w:p w14:paraId="34D384C4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Balance</w:t>
            </w:r>
          </w:p>
          <w:p w14:paraId="319911FF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Dynamics</w:t>
            </w:r>
          </w:p>
          <w:p w14:paraId="58541F5A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37234">
              <w:rPr>
                <w:sz w:val="18"/>
                <w:szCs w:val="18"/>
              </w:rPr>
              <w:t>motional involvement</w:t>
            </w:r>
          </w:p>
          <w:p w14:paraId="2E43B6FC" w14:textId="77777777" w:rsidR="00D26882" w:rsidRPr="00637234" w:rsidRDefault="00D26882" w:rsidP="00D26882">
            <w:pPr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637234">
              <w:rPr>
                <w:sz w:val="18"/>
                <w:szCs w:val="18"/>
              </w:rPr>
              <w:t>luency, style</w:t>
            </w:r>
          </w:p>
        </w:tc>
        <w:tc>
          <w:tcPr>
            <w:tcW w:w="4631" w:type="dxa"/>
          </w:tcPr>
          <w:p w14:paraId="76CF9B9D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1591CD79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1584631E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12DB264E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052CC814" w14:textId="77777777" w:rsidTr="00101826">
        <w:trPr>
          <w:trHeight w:val="700"/>
          <w:jc w:val="center"/>
        </w:trPr>
        <w:tc>
          <w:tcPr>
            <w:tcW w:w="4722" w:type="dxa"/>
            <w:vAlign w:val="center"/>
          </w:tcPr>
          <w:p w14:paraId="06CCF3BC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TEMPO:</w:t>
            </w:r>
          </w:p>
          <w:p w14:paraId="7FAF3228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Attention to metronome marking</w:t>
            </w:r>
          </w:p>
          <w:p w14:paraId="7F2437F1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1440"/>
              </w:tabs>
              <w:ind w:left="690" w:hanging="407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Control and maintenance of basic pulse and subdivisions</w:t>
            </w:r>
          </w:p>
        </w:tc>
        <w:tc>
          <w:tcPr>
            <w:tcW w:w="4631" w:type="dxa"/>
          </w:tcPr>
          <w:p w14:paraId="2B830BDE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5D6B0C1A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6EBC3415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45270662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7C4F0D9A" w14:textId="77777777" w:rsidTr="00101826">
        <w:trPr>
          <w:trHeight w:val="700"/>
          <w:jc w:val="center"/>
        </w:trPr>
        <w:tc>
          <w:tcPr>
            <w:tcW w:w="4722" w:type="dxa"/>
            <w:vAlign w:val="center"/>
          </w:tcPr>
          <w:p w14:paraId="22045F04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SELECTION:</w:t>
            </w:r>
          </w:p>
          <w:p w14:paraId="1CBDD554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Suitability of literature</w:t>
            </w:r>
          </w:p>
          <w:p w14:paraId="39ADA5D2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spacing w:after="58"/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Difficulty</w:t>
            </w:r>
          </w:p>
        </w:tc>
        <w:tc>
          <w:tcPr>
            <w:tcW w:w="4631" w:type="dxa"/>
          </w:tcPr>
          <w:p w14:paraId="55BF4CDE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  <w:p w14:paraId="26F4C9DA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67" w:type="dxa"/>
          </w:tcPr>
          <w:p w14:paraId="17F06493" w14:textId="77777777" w:rsidR="00D26882" w:rsidRDefault="00D26882" w:rsidP="00D2688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D26882" w14:paraId="41CCC3A6" w14:textId="77777777" w:rsidTr="00101826">
        <w:trPr>
          <w:jc w:val="center"/>
        </w:trPr>
        <w:tc>
          <w:tcPr>
            <w:tcW w:w="4722" w:type="dxa"/>
            <w:vAlign w:val="center"/>
          </w:tcPr>
          <w:p w14:paraId="7FC9C19B" w14:textId="77777777" w:rsidR="00D26882" w:rsidRPr="00637234" w:rsidRDefault="00D26882" w:rsidP="00D26882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PRESENTATION:</w:t>
            </w:r>
          </w:p>
          <w:p w14:paraId="7A155077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Appearance</w:t>
            </w:r>
          </w:p>
          <w:p w14:paraId="1EBCDA7F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 w:rsidRPr="00637234">
              <w:rPr>
                <w:sz w:val="18"/>
                <w:szCs w:val="18"/>
              </w:rPr>
              <w:t>Poise</w:t>
            </w:r>
          </w:p>
          <w:p w14:paraId="4E16F7F4" w14:textId="77777777" w:rsidR="00D26882" w:rsidRPr="00637234" w:rsidRDefault="00D26882" w:rsidP="00D26882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637234">
              <w:rPr>
                <w:sz w:val="18"/>
                <w:szCs w:val="18"/>
              </w:rPr>
              <w:t>tage presence/general conduct/mannerisms</w:t>
            </w:r>
          </w:p>
        </w:tc>
        <w:tc>
          <w:tcPr>
            <w:tcW w:w="4631" w:type="dxa"/>
          </w:tcPr>
          <w:p w14:paraId="62331FDC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5E5A1B0E" w14:textId="77777777" w:rsidR="00D26882" w:rsidRDefault="00D26882" w:rsidP="00D26882">
            <w:pPr>
              <w:spacing w:line="120" w:lineRule="exact"/>
              <w:rPr>
                <w:szCs w:val="20"/>
              </w:rPr>
            </w:pPr>
          </w:p>
        </w:tc>
      </w:tr>
    </w:tbl>
    <w:p w14:paraId="677A8FCB" w14:textId="77777777" w:rsidR="00101826" w:rsidRPr="00101826" w:rsidRDefault="00101826">
      <w:pPr>
        <w:rPr>
          <w:sz w:val="16"/>
          <w:szCs w:val="16"/>
        </w:rPr>
      </w:pPr>
    </w:p>
    <w:tbl>
      <w:tblPr>
        <w:tblW w:w="103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82"/>
        <w:gridCol w:w="1783"/>
        <w:gridCol w:w="5525"/>
        <w:gridCol w:w="1260"/>
      </w:tblGrid>
      <w:tr w:rsidR="00101826" w:rsidRPr="00D26882" w14:paraId="239B8C44" w14:textId="77777777" w:rsidTr="00101826">
        <w:tc>
          <w:tcPr>
            <w:tcW w:w="3565" w:type="dxa"/>
            <w:gridSpan w:val="2"/>
          </w:tcPr>
          <w:p w14:paraId="63EB4C70" w14:textId="77777777" w:rsidR="00101826" w:rsidRPr="00D26882" w:rsidRDefault="00101826" w:rsidP="00D268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D26882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525" w:type="dxa"/>
          </w:tcPr>
          <w:p w14:paraId="54E061E4" w14:textId="77777777" w:rsidR="00101826" w:rsidRPr="00101826" w:rsidRDefault="00101826" w:rsidP="00101826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(70 possible points)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F1855AC" w14:textId="77777777" w:rsidR="00101826" w:rsidRPr="00D26882" w:rsidRDefault="00101826" w:rsidP="00D268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26882" w14:paraId="26EC1C56" w14:textId="77777777" w:rsidTr="00101826">
        <w:tc>
          <w:tcPr>
            <w:tcW w:w="1782" w:type="dxa"/>
          </w:tcPr>
          <w:p w14:paraId="2160CBF2" w14:textId="77777777" w:rsidR="00073086" w:rsidRPr="00D26882" w:rsidRDefault="00073086" w:rsidP="00D268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9-10</w:t>
            </w:r>
            <w:r w:rsidRPr="00D26882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783" w:type="dxa"/>
          </w:tcPr>
          <w:p w14:paraId="197CC215" w14:textId="77777777" w:rsidR="00073086" w:rsidRPr="00D26882" w:rsidRDefault="00346863" w:rsidP="00D268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63-70</w:t>
            </w:r>
            <w:r w:rsidR="00073086" w:rsidRPr="00D26882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073086" w:rsidRPr="00D26882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6785" w:type="dxa"/>
            <w:gridSpan w:val="2"/>
          </w:tcPr>
          <w:p w14:paraId="622E57D3" w14:textId="77777777" w:rsidR="00073086" w:rsidRPr="00D26882" w:rsidRDefault="00073086" w:rsidP="00D268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26882" w14:paraId="6FCB301B" w14:textId="77777777" w:rsidTr="00101826">
        <w:tc>
          <w:tcPr>
            <w:tcW w:w="1782" w:type="dxa"/>
          </w:tcPr>
          <w:p w14:paraId="4B07CB2F" w14:textId="77777777" w:rsidR="00073086" w:rsidRPr="00D26882" w:rsidRDefault="00073086" w:rsidP="00D268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8</w:t>
            </w:r>
            <w:r w:rsidRPr="00D26882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83" w:type="dxa"/>
          </w:tcPr>
          <w:p w14:paraId="050AAFE8" w14:textId="77777777" w:rsidR="00073086" w:rsidRPr="00D26882" w:rsidRDefault="00346863" w:rsidP="00D268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56-62</w:t>
            </w:r>
            <w:r w:rsidR="00073086" w:rsidRPr="00D26882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785" w:type="dxa"/>
            <w:gridSpan w:val="2"/>
          </w:tcPr>
          <w:p w14:paraId="060B04FE" w14:textId="77777777" w:rsidR="00073086" w:rsidRPr="00D26882" w:rsidRDefault="00073086" w:rsidP="00D268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26882" w14:paraId="5C9542CF" w14:textId="77777777" w:rsidTr="00101826">
        <w:tc>
          <w:tcPr>
            <w:tcW w:w="1782" w:type="dxa"/>
          </w:tcPr>
          <w:p w14:paraId="61015F9D" w14:textId="77777777" w:rsidR="00073086" w:rsidRPr="00D26882" w:rsidRDefault="00073086" w:rsidP="00D268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7</w:t>
            </w:r>
            <w:r w:rsidRPr="00D26882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83" w:type="dxa"/>
          </w:tcPr>
          <w:p w14:paraId="0CBDE1C8" w14:textId="77777777" w:rsidR="00073086" w:rsidRPr="00D26882" w:rsidRDefault="00346863" w:rsidP="00D268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49-55</w:t>
            </w:r>
            <w:r w:rsidR="00073086" w:rsidRPr="00D26882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785" w:type="dxa"/>
            <w:gridSpan w:val="2"/>
          </w:tcPr>
          <w:p w14:paraId="6B8B5DAA" w14:textId="77777777" w:rsidR="00073086" w:rsidRPr="00D26882" w:rsidRDefault="00073086" w:rsidP="00D268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26882" w14:paraId="23EB9500" w14:textId="77777777" w:rsidTr="00101826">
        <w:tc>
          <w:tcPr>
            <w:tcW w:w="1782" w:type="dxa"/>
          </w:tcPr>
          <w:p w14:paraId="6530E95F" w14:textId="77777777" w:rsidR="00073086" w:rsidRPr="00D26882" w:rsidRDefault="00073086" w:rsidP="00D268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6</w:t>
            </w:r>
            <w:r w:rsidRPr="00D26882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83" w:type="dxa"/>
          </w:tcPr>
          <w:p w14:paraId="2075CA1D" w14:textId="77777777" w:rsidR="00073086" w:rsidRPr="00D26882" w:rsidRDefault="00346863" w:rsidP="00D268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42-48</w:t>
            </w:r>
            <w:r w:rsidR="00073086" w:rsidRPr="00D26882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14:paraId="61D783E3" w14:textId="77777777" w:rsidR="00073086" w:rsidRPr="00D26882" w:rsidRDefault="00073086" w:rsidP="00D268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D26882" w14:paraId="44455276" w14:textId="77777777" w:rsidTr="00101826">
        <w:tc>
          <w:tcPr>
            <w:tcW w:w="1782" w:type="dxa"/>
          </w:tcPr>
          <w:p w14:paraId="1FBFEC4E" w14:textId="77777777" w:rsidR="00073086" w:rsidRPr="00D26882" w:rsidRDefault="00073086" w:rsidP="00D268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5</w:t>
            </w:r>
            <w:r w:rsidRPr="00D26882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83" w:type="dxa"/>
          </w:tcPr>
          <w:p w14:paraId="20D934DE" w14:textId="77777777" w:rsidR="00073086" w:rsidRPr="00D26882" w:rsidRDefault="00346863" w:rsidP="00D268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0-41</w:t>
            </w:r>
            <w:r w:rsidR="00073086" w:rsidRPr="00D26882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</w:tcBorders>
          </w:tcPr>
          <w:p w14:paraId="47CDFBE5" w14:textId="77777777" w:rsidR="00073086" w:rsidRPr="00D26882" w:rsidRDefault="00073086" w:rsidP="00D268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D26882">
              <w:rPr>
                <w:sz w:val="20"/>
                <w:szCs w:val="20"/>
              </w:rPr>
              <w:t>Judge’s Signature</w:t>
            </w:r>
          </w:p>
        </w:tc>
      </w:tr>
    </w:tbl>
    <w:p w14:paraId="327963A4" w14:textId="77777777" w:rsidR="00073086" w:rsidRPr="00101826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101826" w:rsidSect="00101826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44AE" w14:textId="77777777" w:rsidR="006F2F70" w:rsidRDefault="006F2F70" w:rsidP="00D26882">
      <w:r>
        <w:separator/>
      </w:r>
    </w:p>
  </w:endnote>
  <w:endnote w:type="continuationSeparator" w:id="0">
    <w:p w14:paraId="05E598BD" w14:textId="77777777" w:rsidR="006F2F70" w:rsidRDefault="006F2F70" w:rsidP="00D2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4664" w14:textId="230DB542" w:rsidR="00D26882" w:rsidRDefault="00D26882">
    <w:pPr>
      <w:pStyle w:val="Footer"/>
    </w:pPr>
    <w:r w:rsidRPr="00C60C3E">
      <w:rPr>
        <w:sz w:val="16"/>
        <w:szCs w:val="16"/>
      </w:rPr>
      <w:t>© 20</w:t>
    </w:r>
    <w:r w:rsidR="00277C7B">
      <w:rPr>
        <w:sz w:val="16"/>
        <w:szCs w:val="16"/>
      </w:rPr>
      <w:t>2</w:t>
    </w:r>
    <w:r w:rsidR="00C168C3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277C7B">
      <w:rPr>
        <w:sz w:val="16"/>
        <w:szCs w:val="16"/>
      </w:rPr>
      <w:t>2</w:t>
    </w:r>
    <w:r w:rsidR="00C168C3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58A9" w14:textId="77777777" w:rsidR="006F2F70" w:rsidRDefault="006F2F70" w:rsidP="00D26882">
      <w:r>
        <w:separator/>
      </w:r>
    </w:p>
  </w:footnote>
  <w:footnote w:type="continuationSeparator" w:id="0">
    <w:p w14:paraId="30B789FC" w14:textId="77777777" w:rsidR="006F2F70" w:rsidRDefault="006F2F70" w:rsidP="00D2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298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0E0A76"/>
    <w:rsid w:val="00101826"/>
    <w:rsid w:val="0015391B"/>
    <w:rsid w:val="00277C7B"/>
    <w:rsid w:val="00323127"/>
    <w:rsid w:val="00332646"/>
    <w:rsid w:val="00346863"/>
    <w:rsid w:val="003469A0"/>
    <w:rsid w:val="00423764"/>
    <w:rsid w:val="00434E14"/>
    <w:rsid w:val="005426F8"/>
    <w:rsid w:val="00663419"/>
    <w:rsid w:val="00670617"/>
    <w:rsid w:val="006B1888"/>
    <w:rsid w:val="006E63B9"/>
    <w:rsid w:val="006F2F70"/>
    <w:rsid w:val="008204CD"/>
    <w:rsid w:val="00A1436A"/>
    <w:rsid w:val="00A235E6"/>
    <w:rsid w:val="00AD10CE"/>
    <w:rsid w:val="00AE3373"/>
    <w:rsid w:val="00B31DB3"/>
    <w:rsid w:val="00BB7801"/>
    <w:rsid w:val="00C0381F"/>
    <w:rsid w:val="00C168C3"/>
    <w:rsid w:val="00D01AEA"/>
    <w:rsid w:val="00D12AFE"/>
    <w:rsid w:val="00D12EAF"/>
    <w:rsid w:val="00D26882"/>
    <w:rsid w:val="00D4048D"/>
    <w:rsid w:val="00DE3405"/>
    <w:rsid w:val="00E4195B"/>
    <w:rsid w:val="00E66DA6"/>
    <w:rsid w:val="00EA4007"/>
    <w:rsid w:val="00EE06EC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DFFA6F"/>
  <w15:chartTrackingRefBased/>
  <w15:docId w15:val="{4B2AD34F-3323-483A-B9B9-EE1B8E0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26882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D26882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D26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68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6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957D7-C8A0-41E4-91D5-DB8F326F52BA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506F05DE-CE47-496F-84BA-6A01F1484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B7CED-4286-4A22-98A2-0DAFECC9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4</cp:revision>
  <cp:lastPrinted>2001-08-17T19:41:00Z</cp:lastPrinted>
  <dcterms:created xsi:type="dcterms:W3CDTF">2020-12-11T15:38:00Z</dcterms:created>
  <dcterms:modified xsi:type="dcterms:W3CDTF">2025-09-11T19:22:00Z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